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A4" w:rsidRDefault="000435A4" w:rsidP="00105ECC">
      <w:pPr>
        <w:jc w:val="center"/>
      </w:pPr>
    </w:p>
    <w:p w:rsidR="000435A4" w:rsidRDefault="000435A4" w:rsidP="00105ECC">
      <w:pPr>
        <w:rPr>
          <w:sz w:val="48"/>
        </w:rPr>
      </w:pPr>
    </w:p>
    <w:p w:rsidR="000435A4" w:rsidRDefault="000435A4" w:rsidP="00D73813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54pt;height:253.5pt;visibility:visible">
            <v:imagedata r:id="rId5" o:title=""/>
          </v:shape>
        </w:pict>
      </w:r>
    </w:p>
    <w:p w:rsidR="000435A4" w:rsidRDefault="000435A4" w:rsidP="00D73813">
      <w:pPr>
        <w:jc w:val="center"/>
        <w:rPr>
          <w:noProof/>
        </w:rPr>
      </w:pPr>
    </w:p>
    <w:p w:rsidR="000435A4" w:rsidRPr="00C816B5" w:rsidRDefault="000435A4" w:rsidP="00D73813">
      <w:pPr>
        <w:jc w:val="center"/>
        <w:rPr>
          <w:b/>
          <w:noProof/>
          <w:color w:val="008000"/>
          <w:sz w:val="36"/>
          <w:szCs w:val="36"/>
        </w:rPr>
      </w:pPr>
      <w:r w:rsidRPr="00C816B5">
        <w:rPr>
          <w:b/>
          <w:noProof/>
          <w:color w:val="008000"/>
          <w:sz w:val="36"/>
          <w:szCs w:val="36"/>
        </w:rPr>
        <w:t>ASSOCIAZIONE ITALIANA PARKINSONIANI</w:t>
      </w:r>
    </w:p>
    <w:p w:rsidR="000435A4" w:rsidRPr="00D73813" w:rsidRDefault="000435A4" w:rsidP="00D73813">
      <w:pPr>
        <w:jc w:val="center"/>
        <w:rPr>
          <w:b/>
          <w:noProof/>
          <w:color w:val="008000"/>
          <w:sz w:val="36"/>
          <w:szCs w:val="36"/>
        </w:rPr>
      </w:pPr>
      <w:r w:rsidRPr="00C816B5">
        <w:rPr>
          <w:b/>
          <w:noProof/>
          <w:color w:val="008000"/>
          <w:sz w:val="36"/>
          <w:szCs w:val="36"/>
        </w:rPr>
        <w:t>SEZIONE DI RIMINI</w:t>
      </w:r>
      <w:r>
        <w:rPr>
          <w:b/>
          <w:noProof/>
          <w:color w:val="008000"/>
          <w:sz w:val="36"/>
          <w:szCs w:val="36"/>
        </w:rPr>
        <w:t xml:space="preserve"> Via Coriano, 38 -  tel. 347.8723825 </w:t>
      </w:r>
    </w:p>
    <w:p w:rsidR="000435A4" w:rsidRPr="00D73813" w:rsidRDefault="000435A4" w:rsidP="00D73813">
      <w:pPr>
        <w:jc w:val="center"/>
        <w:rPr>
          <w:b/>
          <w:noProof/>
          <w:color w:val="008000"/>
        </w:rPr>
      </w:pPr>
      <w:r w:rsidRPr="00152803">
        <w:rPr>
          <w:b/>
          <w:noProof/>
          <w:color w:val="008000"/>
        </w:rPr>
        <w:t>°°°°°°°°°°°°°°°°°°°°°°°°°°°°°°°°°°°°°°°°°°°°°°°°°°°°°°°°°°°°°°°°°°°°°°°°°°°°°°°°°°°°°°°°°°°°°°°°°°°°</w:t>
      </w:r>
    </w:p>
    <w:p w:rsidR="000435A4" w:rsidRDefault="000435A4" w:rsidP="00D73813">
      <w:pPr>
        <w:jc w:val="center"/>
        <w:rPr>
          <w:noProof/>
          <w:sz w:val="48"/>
          <w:lang w:eastAsia="it-IT"/>
        </w:rPr>
      </w:pPr>
      <w:r>
        <w:rPr>
          <w:noProof/>
          <w:sz w:val="48"/>
          <w:lang w:eastAsia="it-IT"/>
        </w:rPr>
        <w:t>Progetto Globale</w:t>
      </w:r>
    </w:p>
    <w:p w:rsidR="000435A4" w:rsidRDefault="000435A4" w:rsidP="003D19E4">
      <w:pPr>
        <w:jc w:val="center"/>
        <w:rPr>
          <w:rFonts w:ascii="Arial Rounded MT Bold" w:hAnsi="Arial Rounded MT Bold"/>
          <w:noProof/>
          <w:sz w:val="64"/>
          <w:szCs w:val="64"/>
          <w:lang w:eastAsia="it-IT"/>
        </w:rPr>
      </w:pPr>
      <w:r w:rsidRPr="003D19E4">
        <w:rPr>
          <w:rFonts w:ascii="Arial Rounded MT Bold" w:hAnsi="Arial Rounded MT Bold"/>
          <w:noProof/>
          <w:sz w:val="64"/>
          <w:szCs w:val="64"/>
          <w:lang w:eastAsia="it-IT"/>
        </w:rPr>
        <w:t>“SPORTELLO PARKINSON”</w:t>
      </w:r>
    </w:p>
    <w:p w:rsidR="000435A4" w:rsidRPr="003D19E4" w:rsidRDefault="000435A4" w:rsidP="003D19E4">
      <w:pPr>
        <w:jc w:val="center"/>
        <w:rPr>
          <w:rFonts w:ascii="Arial Rounded MT Bold" w:hAnsi="Arial Rounded MT Bold"/>
          <w:noProof/>
          <w:sz w:val="64"/>
          <w:szCs w:val="64"/>
          <w:lang w:eastAsia="it-IT"/>
        </w:rPr>
      </w:pPr>
      <w:r>
        <w:rPr>
          <w:sz w:val="48"/>
          <w:lang w:eastAsia="it-IT"/>
        </w:rPr>
        <w:t>Piccolo Ingresso In Una Grande Porta</w:t>
      </w:r>
    </w:p>
    <w:p w:rsidR="000435A4" w:rsidRDefault="000435A4" w:rsidP="003D19E4">
      <w:pPr>
        <w:numPr>
          <w:ilvl w:val="0"/>
          <w:numId w:val="2"/>
        </w:numPr>
        <w:rPr>
          <w:rFonts w:ascii="Arial Rounded MT Bold" w:hAnsi="Arial Rounded MT Bold"/>
          <w:noProof/>
          <w:sz w:val="32"/>
          <w:szCs w:val="32"/>
          <w:lang w:eastAsia="it-IT"/>
        </w:rPr>
      </w:pPr>
      <w:r>
        <w:rPr>
          <w:rFonts w:ascii="Arial Rounded MT Bold" w:hAnsi="Arial Rounded MT Bold"/>
          <w:noProof/>
          <w:sz w:val="32"/>
          <w:szCs w:val="32"/>
          <w:lang w:eastAsia="it-IT"/>
        </w:rPr>
        <w:t>un progetto globale che comprende altri progetti di seguito indicati:</w:t>
      </w:r>
    </w:p>
    <w:p w:rsidR="000435A4" w:rsidRDefault="000435A4" w:rsidP="00DC6DB0">
      <w:pPr>
        <w:numPr>
          <w:ilvl w:val="0"/>
          <w:numId w:val="3"/>
        </w:numPr>
        <w:rPr>
          <w:rFonts w:ascii="Arial Rounded MT Bold" w:hAnsi="Arial Rounded MT Bold"/>
          <w:noProof/>
          <w:sz w:val="32"/>
          <w:szCs w:val="32"/>
          <w:lang w:eastAsia="it-IT"/>
        </w:rPr>
      </w:pPr>
      <w:r>
        <w:rPr>
          <w:rFonts w:ascii="Arial Rounded MT Bold" w:hAnsi="Arial Rounded MT Bold"/>
          <w:noProof/>
          <w:sz w:val="32"/>
          <w:szCs w:val="32"/>
          <w:lang w:eastAsia="it-IT"/>
        </w:rPr>
        <w:t>La riabilitazione neuromotoria in pazienti con la malattia di Parkinson</w:t>
      </w:r>
    </w:p>
    <w:p w:rsidR="000435A4" w:rsidRDefault="000435A4" w:rsidP="00DC6DB0">
      <w:pPr>
        <w:numPr>
          <w:ilvl w:val="0"/>
          <w:numId w:val="3"/>
        </w:numPr>
        <w:rPr>
          <w:rFonts w:ascii="Arial Rounded MT Bold" w:hAnsi="Arial Rounded MT Bold"/>
          <w:noProof/>
          <w:sz w:val="32"/>
          <w:szCs w:val="32"/>
          <w:lang w:eastAsia="it-IT"/>
        </w:rPr>
      </w:pPr>
      <w:r>
        <w:rPr>
          <w:rFonts w:ascii="Arial Rounded MT Bold" w:hAnsi="Arial Rounded MT Bold"/>
          <w:noProof/>
          <w:sz w:val="32"/>
          <w:szCs w:val="32"/>
          <w:lang w:eastAsia="it-IT"/>
        </w:rPr>
        <w:t>la dimensione psicologica  …</w:t>
      </w:r>
    </w:p>
    <w:p w:rsidR="000435A4" w:rsidRDefault="000435A4" w:rsidP="00DC6DB0">
      <w:pPr>
        <w:numPr>
          <w:ilvl w:val="0"/>
          <w:numId w:val="3"/>
        </w:numPr>
        <w:rPr>
          <w:rFonts w:ascii="Arial Rounded MT Bold" w:hAnsi="Arial Rounded MT Bold"/>
          <w:noProof/>
          <w:sz w:val="32"/>
          <w:szCs w:val="32"/>
          <w:lang w:eastAsia="it-IT"/>
        </w:rPr>
      </w:pPr>
      <w:r>
        <w:rPr>
          <w:rFonts w:ascii="Arial Rounded MT Bold" w:hAnsi="Arial Rounded MT Bold"/>
          <w:noProof/>
          <w:sz w:val="32"/>
          <w:szCs w:val="32"/>
          <w:lang w:eastAsia="it-IT"/>
        </w:rPr>
        <w:t xml:space="preserve">tutti comunicano con tutti </w:t>
      </w:r>
    </w:p>
    <w:p w:rsidR="000435A4" w:rsidRPr="009C4E15" w:rsidRDefault="000435A4" w:rsidP="00DC6DB0">
      <w:pPr>
        <w:numPr>
          <w:ilvl w:val="0"/>
          <w:numId w:val="3"/>
        </w:numPr>
        <w:rPr>
          <w:rFonts w:ascii="Arial Rounded MT Bold" w:hAnsi="Arial Rounded MT Bold"/>
          <w:noProof/>
          <w:sz w:val="32"/>
          <w:szCs w:val="32"/>
          <w:lang w:eastAsia="it-IT"/>
        </w:rPr>
      </w:pPr>
      <w:r>
        <w:rPr>
          <w:rFonts w:ascii="Arial Rounded MT Bold" w:hAnsi="Arial Rounded MT Bold"/>
          <w:noProof/>
          <w:sz w:val="32"/>
          <w:szCs w:val="32"/>
          <w:lang w:eastAsia="it-IT"/>
        </w:rPr>
        <w:t>covegno sugli aspetti clinici iniziali della malattia di Parkinson</w:t>
      </w:r>
    </w:p>
    <w:p w:rsidR="000435A4" w:rsidRDefault="000435A4" w:rsidP="00DD1FAE"/>
    <w:p w:rsidR="000435A4" w:rsidRDefault="000435A4" w:rsidP="00105ECC">
      <w:pPr>
        <w:jc w:val="center"/>
        <w:rPr>
          <w:rFonts w:ascii="Arial Rounded MT Bold" w:hAnsi="Arial Rounded MT Bold"/>
          <w:sz w:val="52"/>
        </w:rPr>
      </w:pPr>
    </w:p>
    <w:p w:rsidR="000435A4" w:rsidRDefault="000435A4" w:rsidP="00105ECC">
      <w:pPr>
        <w:jc w:val="center"/>
        <w:rPr>
          <w:rFonts w:ascii="Arial Rounded MT Bold" w:hAnsi="Arial Rounded MT Bold"/>
          <w:sz w:val="52"/>
        </w:rPr>
      </w:pPr>
      <w:r>
        <w:rPr>
          <w:noProof/>
          <w:lang w:eastAsia="it-IT"/>
        </w:rPr>
        <w:pict>
          <v:oval id="_x0000_s1026" style="position:absolute;left:0;text-align:left;margin-left:261pt;margin-top:30.8pt;width:122.25pt;height:128pt;z-index:251653120"/>
        </w:pict>
      </w:r>
      <w:r>
        <w:rPr>
          <w:rFonts w:ascii="Arial Rounded MT Bold" w:hAnsi="Arial Rounded MT Bold"/>
          <w:sz w:val="52"/>
        </w:rPr>
        <w:t>SPORTELLO PARKINSON</w:t>
      </w:r>
    </w:p>
    <w:p w:rsidR="000435A4" w:rsidRPr="00DD1FAE" w:rsidRDefault="000435A4" w:rsidP="00105ECC">
      <w:pPr>
        <w:rPr>
          <w:rFonts w:ascii="Arial Rounded MT Bold" w:hAnsi="Arial Rounded MT Bold"/>
          <w:sz w:val="36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0pt;margin-top:23.3pt;width:101.7pt;height:50.65pt;z-index:251662336">
            <v:textbox>
              <w:txbxContent>
                <w:p w:rsidR="000435A4" w:rsidRDefault="000435A4" w:rsidP="00105ECC">
                  <w:pPr>
                    <w:shd w:val="clear" w:color="auto" w:fill="99CC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FISIATRA</w:t>
                  </w:r>
                </w:p>
                <w:p w:rsidR="000435A4" w:rsidRDefault="000435A4" w:rsidP="00105ECC">
                  <w:pPr>
                    <w:shd w:val="clear" w:color="auto" w:fill="99CC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TERAPISTA</w:t>
                  </w:r>
                </w:p>
                <w:p w:rsidR="000435A4" w:rsidRPr="00A57341" w:rsidRDefault="000435A4" w:rsidP="00105ECC">
                  <w:pPr>
                    <w:shd w:val="clear" w:color="auto" w:fill="00B0F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oval id="_x0000_s1028" style="position:absolute;margin-left:54.15pt;margin-top:6.85pt;width:122.3pt;height:121.15pt;z-index:251654144"/>
        </w:pict>
      </w:r>
    </w:p>
    <w:p w:rsidR="000435A4" w:rsidRPr="00DD3341" w:rsidRDefault="000435A4" w:rsidP="00105ECC">
      <w:pPr>
        <w:rPr>
          <w:b/>
          <w:sz w:val="48"/>
        </w:rPr>
      </w:pPr>
      <w:r>
        <w:rPr>
          <w:noProof/>
          <w:lang w:eastAsia="it-IT"/>
        </w:rPr>
        <w:pict>
          <v:shape id="_x0000_s1029" type="#_x0000_t202" style="position:absolute;margin-left:64.55pt;margin-top:26.45pt;width:98.3pt;height:39.45pt;z-index:251661312">
            <v:textbox style="mso-next-textbox:#_x0000_s1029">
              <w:txbxContent>
                <w:p w:rsidR="000435A4" w:rsidRPr="00286368" w:rsidRDefault="000435A4" w:rsidP="00110E61">
                  <w:pPr>
                    <w:shd w:val="clear" w:color="auto" w:fill="C4BC96"/>
                    <w:rPr>
                      <w:sz w:val="28"/>
                      <w:szCs w:val="28"/>
                    </w:rPr>
                  </w:pPr>
                  <w:r w:rsidRPr="00286368">
                    <w:rPr>
                      <w:sz w:val="28"/>
                      <w:szCs w:val="28"/>
                    </w:rPr>
                    <w:t>NEUROLOGO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oval id="_x0000_s1030" style="position:absolute;margin-left:47.3pt;margin-top:22.15pt;width:338.3pt;height:318.85pt;z-index:251652096"/>
        </w:pict>
      </w:r>
    </w:p>
    <w:p w:rsidR="000435A4" w:rsidRPr="00DD3341" w:rsidRDefault="000435A4" w:rsidP="00105ECC">
      <w:pPr>
        <w:rPr>
          <w:b/>
          <w:sz w:val="48"/>
        </w:rPr>
      </w:pPr>
    </w:p>
    <w:p w:rsidR="000435A4" w:rsidRPr="00DD3341" w:rsidRDefault="000435A4" w:rsidP="00105ECC">
      <w:pPr>
        <w:rPr>
          <w:sz w:val="48"/>
        </w:rPr>
      </w:pPr>
    </w:p>
    <w:p w:rsidR="000435A4" w:rsidRPr="00DD3341" w:rsidRDefault="000435A4" w:rsidP="00105ECC">
      <w:pPr>
        <w:rPr>
          <w:sz w:val="48"/>
        </w:rPr>
      </w:pPr>
      <w:r>
        <w:rPr>
          <w:noProof/>
          <w:lang w:eastAsia="it-IT"/>
        </w:rPr>
        <w:pict>
          <v:oval id="_x0000_s1031" style="position:absolute;margin-left:-3.15pt;margin-top:26.85pt;width:124.6pt;height:131.4pt;z-index:251655168"/>
        </w:pict>
      </w:r>
      <w:r>
        <w:rPr>
          <w:noProof/>
          <w:lang w:eastAsia="it-IT"/>
        </w:rPr>
        <w:pict>
          <v:oval id="_x0000_s1032" style="position:absolute;margin-left:315.6pt;margin-top:26.85pt;width:117.75pt;height:117.7pt;z-index:251657216"/>
        </w:pict>
      </w:r>
      <w:r>
        <w:rPr>
          <w:noProof/>
          <w:lang w:eastAsia="it-IT"/>
        </w:rPr>
        <w:pict>
          <v:shape id="_x0000_s1033" type="#_x0000_t202" style="position:absolute;margin-left:131.55pt;margin-top:6pt;width:179.1pt;height:60.55pt;z-index:251663360">
            <v:textbox>
              <w:txbxContent>
                <w:p w:rsidR="000435A4" w:rsidRDefault="000435A4" w:rsidP="0083616E">
                  <w:pPr>
                    <w:shd w:val="clear" w:color="auto" w:fill="CCFF33"/>
                    <w:jc w:val="center"/>
                    <w:rPr>
                      <w:sz w:val="28"/>
                      <w:szCs w:val="28"/>
                    </w:rPr>
                  </w:pPr>
                  <w:r w:rsidRPr="00A57341">
                    <w:rPr>
                      <w:sz w:val="28"/>
                      <w:szCs w:val="28"/>
                    </w:rPr>
                    <w:t>MALATO DI PARKINSON</w:t>
                  </w:r>
                </w:p>
                <w:p w:rsidR="000435A4" w:rsidRPr="00A57341" w:rsidRDefault="000435A4" w:rsidP="0083616E">
                  <w:pPr>
                    <w:shd w:val="clear" w:color="auto" w:fill="CCFF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FAMIGLIA</w:t>
                  </w:r>
                </w:p>
              </w:txbxContent>
            </v:textbox>
          </v:shape>
        </w:pict>
      </w:r>
      <w:r>
        <w:rPr>
          <w:sz w:val="48"/>
        </w:rPr>
        <w:t xml:space="preserve">    </w:t>
      </w:r>
    </w:p>
    <w:p w:rsidR="000435A4" w:rsidRDefault="000435A4" w:rsidP="00105ECC">
      <w:pPr>
        <w:rPr>
          <w:sz w:val="48"/>
        </w:rPr>
      </w:pPr>
      <w:r>
        <w:rPr>
          <w:noProof/>
          <w:lang w:eastAsia="it-IT"/>
        </w:rPr>
        <w:pict>
          <v:shape id="_x0000_s1034" type="#_x0000_t202" style="position:absolute;margin-left:330.3pt;margin-top:27.1pt;width:90.3pt;height:36.55pt;z-index:251659264">
            <v:textbox>
              <w:txbxContent>
                <w:p w:rsidR="000435A4" w:rsidRPr="00A57341" w:rsidRDefault="000435A4" w:rsidP="00105ECC">
                  <w:pPr>
                    <w:shd w:val="clear" w:color="auto" w:fill="FFC000"/>
                    <w:rPr>
                      <w:sz w:val="28"/>
                      <w:szCs w:val="28"/>
                    </w:rPr>
                  </w:pPr>
                  <w:r w:rsidRPr="00A57341">
                    <w:rPr>
                      <w:sz w:val="28"/>
                      <w:szCs w:val="28"/>
                    </w:rPr>
                    <w:t>DIETISTA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5" type="#_x0000_t202" style="position:absolute;margin-left:11.85pt;margin-top:22.85pt;width:93.7pt;height:32.95pt;z-index:251660288">
            <v:textbox>
              <w:txbxContent>
                <w:p w:rsidR="000435A4" w:rsidRPr="00A57341" w:rsidRDefault="000435A4" w:rsidP="00105ECC">
                  <w:pPr>
                    <w:shd w:val="clear" w:color="auto" w:fill="FFFF00"/>
                    <w:rPr>
                      <w:sz w:val="28"/>
                      <w:szCs w:val="28"/>
                    </w:rPr>
                  </w:pPr>
                  <w:r w:rsidRPr="00A57341">
                    <w:rPr>
                      <w:sz w:val="28"/>
                      <w:szCs w:val="28"/>
                    </w:rPr>
                    <w:t>PSICOLOGO</w:t>
                  </w:r>
                </w:p>
              </w:txbxContent>
            </v:textbox>
          </v:shape>
        </w:pict>
      </w:r>
    </w:p>
    <w:p w:rsidR="000435A4" w:rsidRDefault="000435A4" w:rsidP="00105ECC">
      <w:pPr>
        <w:rPr>
          <w:sz w:val="48"/>
        </w:rPr>
      </w:pPr>
      <w:r>
        <w:rPr>
          <w:noProof/>
          <w:lang w:eastAsia="it-IT"/>
        </w:rPr>
        <w:pict>
          <v:oval id="_x0000_s1036" style="position:absolute;margin-left:169.6pt;margin-top:41.4pt;width:120pt;height:119.95pt;z-index:251656192"/>
        </w:pict>
      </w:r>
    </w:p>
    <w:p w:rsidR="000435A4" w:rsidRDefault="000435A4" w:rsidP="00105ECC">
      <w:pPr>
        <w:rPr>
          <w:sz w:val="48"/>
        </w:rPr>
      </w:pPr>
    </w:p>
    <w:p w:rsidR="000435A4" w:rsidRDefault="000435A4" w:rsidP="00105ECC">
      <w:pPr>
        <w:rPr>
          <w:sz w:val="48"/>
        </w:rPr>
      </w:pPr>
      <w:r>
        <w:rPr>
          <w:noProof/>
          <w:lang w:eastAsia="it-IT"/>
        </w:rPr>
        <w:pict>
          <v:shape id="_x0000_s1037" type="#_x0000_t202" style="position:absolute;margin-left:176.45pt;margin-top:-.6pt;width:100.6pt;height:36.85pt;z-index:251658240">
            <v:textbox>
              <w:txbxContent>
                <w:p w:rsidR="000435A4" w:rsidRPr="00A57341" w:rsidRDefault="000435A4" w:rsidP="00105ECC">
                  <w:pPr>
                    <w:shd w:val="clear" w:color="auto" w:fill="A50021"/>
                    <w:rPr>
                      <w:sz w:val="28"/>
                      <w:szCs w:val="28"/>
                    </w:rPr>
                  </w:pPr>
                  <w:r w:rsidRPr="00A57341">
                    <w:rPr>
                      <w:sz w:val="28"/>
                      <w:szCs w:val="28"/>
                    </w:rPr>
                    <w:t>LOGOPEDISTA</w:t>
                  </w:r>
                </w:p>
              </w:txbxContent>
            </v:textbox>
          </v:shape>
        </w:pict>
      </w:r>
    </w:p>
    <w:p w:rsidR="000435A4" w:rsidRDefault="000435A4" w:rsidP="00105ECC">
      <w:pPr>
        <w:pStyle w:val="Heading1"/>
      </w:pPr>
    </w:p>
    <w:p w:rsidR="000435A4" w:rsidRDefault="000435A4" w:rsidP="00105ECC">
      <w:pPr>
        <w:rPr>
          <w:sz w:val="48"/>
        </w:rPr>
      </w:pPr>
    </w:p>
    <w:p w:rsidR="000435A4" w:rsidRDefault="000435A4" w:rsidP="00105ECC">
      <w:pPr>
        <w:rPr>
          <w:sz w:val="48"/>
        </w:rPr>
      </w:pPr>
    </w:p>
    <w:p w:rsidR="000435A4" w:rsidRDefault="000435A4" w:rsidP="00105ECC">
      <w:pPr>
        <w:rPr>
          <w:sz w:val="48"/>
        </w:rPr>
      </w:pPr>
      <w:r>
        <w:rPr>
          <w:sz w:val="48"/>
        </w:rPr>
        <w:t>Chiunque sia affetto della malattia di Parkinson o da parkinsonismi può rivolgersi  allo  “SPORTELLO PARKINSON”. È un servizio pubblico di assistenza medico-sanitaria .</w:t>
      </w:r>
    </w:p>
    <w:p w:rsidR="000435A4" w:rsidRDefault="000435A4" w:rsidP="00105ECC">
      <w:pPr>
        <w:jc w:val="center"/>
      </w:pPr>
    </w:p>
    <w:p w:rsidR="000435A4" w:rsidRDefault="000435A4" w:rsidP="00105ECC">
      <w:pPr>
        <w:rPr>
          <w:sz w:val="48"/>
        </w:rPr>
      </w:pPr>
    </w:p>
    <w:p w:rsidR="000435A4" w:rsidRDefault="000435A4" w:rsidP="00105ECC">
      <w:pPr>
        <w:rPr>
          <w:sz w:val="48"/>
        </w:rPr>
      </w:pPr>
      <w:r>
        <w:rPr>
          <w:sz w:val="48"/>
        </w:rPr>
        <w:t xml:space="preserve"> Allo“SPORTELLO PARKINSON”. </w:t>
      </w:r>
    </w:p>
    <w:p w:rsidR="000435A4" w:rsidRDefault="000435A4" w:rsidP="00105ECC">
      <w:pPr>
        <w:rPr>
          <w:sz w:val="48"/>
          <w:lang w:eastAsia="it-IT"/>
        </w:rPr>
      </w:pPr>
      <w:r>
        <w:rPr>
          <w:sz w:val="48"/>
          <w:lang w:eastAsia="it-IT"/>
        </w:rPr>
        <w:t>Si possono rivolgere non solo coloro che, cittadini italiani o non, sono affetti dalla malattia di Parkinson ma anche le loro famiglie.</w:t>
      </w:r>
    </w:p>
    <w:p w:rsidR="000435A4" w:rsidRDefault="000435A4" w:rsidP="00105ECC">
      <w:pPr>
        <w:rPr>
          <w:sz w:val="48"/>
          <w:lang w:eastAsia="it-IT"/>
        </w:rPr>
      </w:pPr>
      <w:r>
        <w:rPr>
          <w:sz w:val="48"/>
          <w:lang w:eastAsia="it-IT"/>
        </w:rPr>
        <w:t>La sede dovrebbe essere l’ospedale di Rimini, che occupa una posizione di centralità geografica  rispetto al territorio provinciale e che  possiede tutti i requisiti professionali e organizzativi per l’attivazione del servizio.</w:t>
      </w:r>
    </w:p>
    <w:p w:rsidR="000435A4" w:rsidRDefault="000435A4" w:rsidP="00105ECC">
      <w:pPr>
        <w:rPr>
          <w:sz w:val="48"/>
          <w:lang w:eastAsia="it-IT"/>
        </w:rPr>
      </w:pPr>
    </w:p>
    <w:p w:rsidR="000435A4" w:rsidRDefault="000435A4" w:rsidP="00105ECC">
      <w:pPr>
        <w:rPr>
          <w:sz w:val="48"/>
          <w:lang w:eastAsia="it-IT"/>
        </w:rPr>
      </w:pPr>
    </w:p>
    <w:p w:rsidR="000435A4" w:rsidRDefault="000435A4" w:rsidP="00105ECC">
      <w:pPr>
        <w:rPr>
          <w:sz w:val="48"/>
          <w:lang w:eastAsia="it-IT"/>
        </w:rPr>
      </w:pPr>
    </w:p>
    <w:p w:rsidR="000435A4" w:rsidRDefault="000435A4" w:rsidP="00105ECC">
      <w:pPr>
        <w:rPr>
          <w:sz w:val="48"/>
          <w:lang w:eastAsia="it-IT"/>
        </w:rPr>
      </w:pPr>
    </w:p>
    <w:p w:rsidR="000435A4" w:rsidRDefault="000435A4" w:rsidP="00105ECC">
      <w:pPr>
        <w:rPr>
          <w:sz w:val="48"/>
          <w:lang w:eastAsia="it-IT"/>
        </w:rPr>
      </w:pPr>
      <w:r>
        <w:rPr>
          <w:sz w:val="48"/>
          <w:lang w:eastAsia="it-IT"/>
        </w:rPr>
        <w:t xml:space="preserve"> “</w:t>
      </w:r>
      <w:r w:rsidRPr="00345F69">
        <w:rPr>
          <w:i/>
          <w:sz w:val="48"/>
          <w:lang w:eastAsia="it-IT"/>
        </w:rPr>
        <w:t>Sportello Parkinson</w:t>
      </w:r>
      <w:r>
        <w:rPr>
          <w:sz w:val="48"/>
          <w:lang w:eastAsia="it-IT"/>
        </w:rPr>
        <w:t>” offre consulenze e visite specialistiche :</w:t>
      </w:r>
    </w:p>
    <w:p w:rsidR="000435A4" w:rsidRDefault="000435A4" w:rsidP="00105ECC">
      <w:pPr>
        <w:pStyle w:val="ListParagraph"/>
        <w:numPr>
          <w:ilvl w:val="0"/>
          <w:numId w:val="1"/>
        </w:numPr>
        <w:rPr>
          <w:sz w:val="48"/>
          <w:lang w:eastAsia="it-IT"/>
        </w:rPr>
      </w:pPr>
      <w:r>
        <w:rPr>
          <w:sz w:val="48"/>
          <w:lang w:eastAsia="it-IT"/>
        </w:rPr>
        <w:t xml:space="preserve"> Al malato </w:t>
      </w:r>
    </w:p>
    <w:p w:rsidR="000435A4" w:rsidRPr="00C54678" w:rsidRDefault="000435A4" w:rsidP="00105ECC">
      <w:pPr>
        <w:pStyle w:val="ListParagraph"/>
        <w:numPr>
          <w:ilvl w:val="0"/>
          <w:numId w:val="1"/>
        </w:numPr>
        <w:rPr>
          <w:sz w:val="48"/>
          <w:lang w:eastAsia="it-IT"/>
        </w:rPr>
      </w:pPr>
      <w:r>
        <w:rPr>
          <w:sz w:val="48"/>
          <w:lang w:eastAsia="it-IT"/>
        </w:rPr>
        <w:t>Alla famiglia per meglio fronteggiare le difficoltà quotidiane determinate dalla malattia</w:t>
      </w:r>
    </w:p>
    <w:p w:rsidR="000435A4" w:rsidRDefault="000435A4" w:rsidP="00105ECC">
      <w:pPr>
        <w:rPr>
          <w:sz w:val="48"/>
          <w:lang w:eastAsia="it-IT"/>
        </w:rPr>
      </w:pPr>
    </w:p>
    <w:p w:rsidR="000435A4" w:rsidRDefault="000435A4" w:rsidP="00105ECC">
      <w:pPr>
        <w:rPr>
          <w:sz w:val="48"/>
          <w:lang w:eastAsia="it-IT"/>
        </w:rPr>
      </w:pPr>
      <w:r>
        <w:rPr>
          <w:sz w:val="48"/>
          <w:lang w:eastAsia="it-IT"/>
        </w:rPr>
        <w:t>Un progetto terapeutico globale, quindi ,  che aiuti  il malato e la famiglia a trovare risposte e a ottenere specifiche indicazioni  da una équipe di medici e operatori sanitari specializzati in  neurologia – fisiatria – psichiatria – dietologia – riabilitazione neuromotoria.</w:t>
      </w:r>
    </w:p>
    <w:p w:rsidR="000435A4" w:rsidRDefault="000435A4" w:rsidP="00105ECC">
      <w:pPr>
        <w:rPr>
          <w:sz w:val="48"/>
          <w:lang w:eastAsia="it-IT"/>
        </w:rPr>
      </w:pPr>
      <w:r w:rsidRPr="00345F69">
        <w:rPr>
          <w:i/>
          <w:sz w:val="48"/>
          <w:lang w:eastAsia="it-IT"/>
        </w:rPr>
        <w:t>“Sportello Parkinson”</w:t>
      </w:r>
      <w:r>
        <w:rPr>
          <w:sz w:val="48"/>
          <w:lang w:eastAsia="it-IT"/>
        </w:rPr>
        <w:t xml:space="preserve"> consente il ricovero ospedaliero specialistico – riabilitativo qualora  se ne presentasse  la necessità.</w:t>
      </w:r>
    </w:p>
    <w:p w:rsidR="000435A4" w:rsidRPr="00DC6DB0" w:rsidRDefault="000435A4" w:rsidP="00DC6DB0">
      <w:pPr>
        <w:rPr>
          <w:sz w:val="48"/>
          <w:lang w:eastAsia="it-IT"/>
        </w:rPr>
      </w:pPr>
      <w:r>
        <w:rPr>
          <w:sz w:val="48"/>
          <w:lang w:eastAsia="it-IT"/>
        </w:rPr>
        <w:t>TUTTI I SERVIZI OFFERTI DALLO “SPORTELLO PARKINSON “ SONO GRATUITI</w:t>
      </w:r>
    </w:p>
    <w:sectPr w:rsidR="000435A4" w:rsidRPr="00DC6DB0" w:rsidSect="00B947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0E7"/>
    <w:multiLevelType w:val="hybridMultilevel"/>
    <w:tmpl w:val="F3628E1E"/>
    <w:lvl w:ilvl="0" w:tplc="0EA423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591D"/>
    <w:multiLevelType w:val="hybridMultilevel"/>
    <w:tmpl w:val="D130CDB2"/>
    <w:lvl w:ilvl="0" w:tplc="0C92BA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eastAsia="Times New Roman" w:hAnsi="Arial Rounded MT Bol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55009"/>
    <w:multiLevelType w:val="hybridMultilevel"/>
    <w:tmpl w:val="F2AA1218"/>
    <w:lvl w:ilvl="0" w:tplc="0BAAD9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ECC"/>
    <w:rsid w:val="000435A4"/>
    <w:rsid w:val="00043EB6"/>
    <w:rsid w:val="00062CE0"/>
    <w:rsid w:val="00105ECC"/>
    <w:rsid w:val="00110E61"/>
    <w:rsid w:val="00152803"/>
    <w:rsid w:val="001B74A0"/>
    <w:rsid w:val="001F391C"/>
    <w:rsid w:val="00286368"/>
    <w:rsid w:val="002B4735"/>
    <w:rsid w:val="002B7C2C"/>
    <w:rsid w:val="002F0975"/>
    <w:rsid w:val="00345F69"/>
    <w:rsid w:val="003D1387"/>
    <w:rsid w:val="003D19E4"/>
    <w:rsid w:val="007702CF"/>
    <w:rsid w:val="0083616E"/>
    <w:rsid w:val="00846D8A"/>
    <w:rsid w:val="008C2315"/>
    <w:rsid w:val="009C4E15"/>
    <w:rsid w:val="009E7634"/>
    <w:rsid w:val="00A5025F"/>
    <w:rsid w:val="00A57341"/>
    <w:rsid w:val="00B94769"/>
    <w:rsid w:val="00C54678"/>
    <w:rsid w:val="00C816B5"/>
    <w:rsid w:val="00CB23D5"/>
    <w:rsid w:val="00CD2564"/>
    <w:rsid w:val="00D73813"/>
    <w:rsid w:val="00D84EF4"/>
    <w:rsid w:val="00DB5F48"/>
    <w:rsid w:val="00DC6DB0"/>
    <w:rsid w:val="00DD1FAE"/>
    <w:rsid w:val="00DD3341"/>
    <w:rsid w:val="00E16257"/>
    <w:rsid w:val="00E52AAB"/>
    <w:rsid w:val="00E962CF"/>
    <w:rsid w:val="00F0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C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5E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5ECC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0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E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05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4</Pages>
  <Words>268</Words>
  <Characters>1530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Sapenza</dc:creator>
  <cp:keywords/>
  <dc:description/>
  <cp:lastModifiedBy>Admin</cp:lastModifiedBy>
  <cp:revision>8</cp:revision>
  <dcterms:created xsi:type="dcterms:W3CDTF">2008-12-31T04:31:00Z</dcterms:created>
  <dcterms:modified xsi:type="dcterms:W3CDTF">2009-03-01T13:50:00Z</dcterms:modified>
</cp:coreProperties>
</file>